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3A2" w:rsidRDefault="00FF33A2" w:rsidP="00B959E2">
      <w:pPr>
        <w:shd w:val="clear" w:color="auto" w:fill="FFFFFF"/>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Student: </w:t>
      </w:r>
    </w:p>
    <w:p w:rsidR="00FF33A2" w:rsidRDefault="00FF33A2" w:rsidP="00302DAB">
      <w:pPr>
        <w:shd w:val="clear" w:color="auto" w:fill="FFFFFF"/>
        <w:spacing w:before="240" w:after="0" w:line="240" w:lineRule="auto"/>
        <w:ind w:firstLine="720"/>
        <w:rPr>
          <w:rFonts w:ascii="Times New Roman" w:hAnsi="Times New Roman" w:cs="Times New Roman"/>
          <w:sz w:val="28"/>
          <w:szCs w:val="28"/>
        </w:rPr>
      </w:pPr>
      <w:r>
        <w:rPr>
          <w:rFonts w:ascii="Times New Roman" w:hAnsi="Times New Roman" w:cs="Times New Roman"/>
          <w:sz w:val="28"/>
          <w:szCs w:val="28"/>
        </w:rPr>
        <w:t>Kadyr Azamat</w:t>
      </w:r>
    </w:p>
    <w:p w:rsidR="00FF33A2" w:rsidRDefault="00FF33A2" w:rsidP="00B959E2">
      <w:pPr>
        <w:shd w:val="clear" w:color="auto" w:fill="FFFFFF"/>
        <w:spacing w:before="240" w:after="0" w:line="240" w:lineRule="auto"/>
        <w:rPr>
          <w:rFonts w:ascii="Times New Roman" w:hAnsi="Times New Roman" w:cs="Times New Roman"/>
          <w:sz w:val="28"/>
          <w:szCs w:val="28"/>
        </w:rPr>
      </w:pPr>
      <w:r>
        <w:rPr>
          <w:rFonts w:ascii="Times New Roman" w:hAnsi="Times New Roman" w:cs="Times New Roman"/>
          <w:sz w:val="28"/>
          <w:szCs w:val="28"/>
        </w:rPr>
        <w:t>Subjet:</w:t>
      </w:r>
    </w:p>
    <w:p w:rsidR="00FF33A2" w:rsidRDefault="00FF33A2" w:rsidP="00302DAB">
      <w:pPr>
        <w:shd w:val="clear" w:color="auto" w:fill="FFFFFF"/>
        <w:spacing w:before="240" w:after="0" w:line="240" w:lineRule="auto"/>
        <w:ind w:firstLine="720"/>
        <w:rPr>
          <w:rFonts w:ascii="Times New Roman" w:hAnsi="Times New Roman" w:cs="Times New Roman"/>
          <w:sz w:val="28"/>
          <w:szCs w:val="28"/>
        </w:rPr>
      </w:pPr>
      <w:r>
        <w:rPr>
          <w:rFonts w:ascii="Times New Roman" w:hAnsi="Times New Roman" w:cs="Times New Roman"/>
          <w:sz w:val="28"/>
          <w:szCs w:val="28"/>
        </w:rPr>
        <w:t>Engineering psychology</w:t>
      </w:r>
    </w:p>
    <w:p w:rsidR="00FF33A2" w:rsidRDefault="00FF33A2" w:rsidP="00302DAB">
      <w:pPr>
        <w:shd w:val="clear" w:color="auto" w:fill="FFFFFF"/>
        <w:spacing w:before="240" w:after="0" w:line="240" w:lineRule="auto"/>
        <w:rPr>
          <w:rFonts w:ascii="Times New Roman" w:hAnsi="Times New Roman" w:cs="Times New Roman"/>
          <w:sz w:val="28"/>
          <w:szCs w:val="28"/>
        </w:rPr>
      </w:pPr>
      <w:r>
        <w:rPr>
          <w:rFonts w:ascii="Times New Roman" w:hAnsi="Times New Roman" w:cs="Times New Roman"/>
          <w:sz w:val="28"/>
          <w:szCs w:val="28"/>
        </w:rPr>
        <w:t>Tutor:</w:t>
      </w:r>
    </w:p>
    <w:p w:rsidR="00FF33A2" w:rsidRDefault="00FF33A2" w:rsidP="00302DAB">
      <w:pPr>
        <w:shd w:val="clear" w:color="auto" w:fill="FFFFFF"/>
        <w:spacing w:before="240" w:after="0" w:line="240" w:lineRule="auto"/>
        <w:ind w:firstLine="720"/>
        <w:rPr>
          <w:rFonts w:ascii="Times New Roman" w:hAnsi="Times New Roman" w:cs="Times New Roman"/>
          <w:sz w:val="28"/>
          <w:szCs w:val="28"/>
        </w:rPr>
      </w:pPr>
      <w:r>
        <w:rPr>
          <w:rFonts w:ascii="Times New Roman" w:hAnsi="Times New Roman" w:cs="Times New Roman"/>
          <w:sz w:val="28"/>
          <w:szCs w:val="28"/>
        </w:rPr>
        <w:t>Jura Jacub</w:t>
      </w:r>
    </w:p>
    <w:p w:rsidR="00FF33A2" w:rsidRDefault="00FF33A2" w:rsidP="00B959E2">
      <w:pPr>
        <w:shd w:val="clear" w:color="auto" w:fill="FFFFFF"/>
        <w:spacing w:before="240" w:after="0" w:line="240" w:lineRule="auto"/>
        <w:rPr>
          <w:rFonts w:ascii="Times New Roman" w:hAnsi="Times New Roman" w:cs="Times New Roman"/>
          <w:sz w:val="28"/>
          <w:szCs w:val="28"/>
        </w:rPr>
      </w:pPr>
      <w:r>
        <w:rPr>
          <w:rFonts w:ascii="Times New Roman" w:hAnsi="Times New Roman" w:cs="Times New Roman"/>
          <w:sz w:val="28"/>
          <w:szCs w:val="28"/>
        </w:rPr>
        <w:t>Theme of Essay:</w:t>
      </w:r>
    </w:p>
    <w:p w:rsidR="00FF33A2" w:rsidRDefault="00FF33A2" w:rsidP="00302DAB">
      <w:pPr>
        <w:shd w:val="clear" w:color="auto" w:fill="FFFFFF"/>
        <w:spacing w:before="240"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«Psychology and </w:t>
      </w:r>
      <w:r w:rsidRPr="00AE1C40">
        <w:rPr>
          <w:rFonts w:ascii="Times New Roman" w:hAnsi="Times New Roman" w:cs="Times New Roman"/>
          <w:sz w:val="28"/>
          <w:szCs w:val="28"/>
        </w:rPr>
        <w:t>technical</w:t>
      </w:r>
      <w:r>
        <w:rPr>
          <w:rFonts w:ascii="Times New Roman" w:hAnsi="Times New Roman" w:cs="Times New Roman"/>
          <w:sz w:val="28"/>
          <w:szCs w:val="28"/>
        </w:rPr>
        <w:t>-scientific</w:t>
      </w:r>
      <w:r w:rsidRPr="00AE1C40">
        <w:rPr>
          <w:rFonts w:ascii="Times New Roman" w:hAnsi="Times New Roman" w:cs="Times New Roman"/>
          <w:sz w:val="28"/>
          <w:szCs w:val="28"/>
        </w:rPr>
        <w:t xml:space="preserve"> progress</w:t>
      </w:r>
      <w:r>
        <w:rPr>
          <w:rFonts w:ascii="Times New Roman" w:hAnsi="Times New Roman" w:cs="Times New Roman"/>
          <w:sz w:val="28"/>
          <w:szCs w:val="28"/>
        </w:rPr>
        <w:t>»</w:t>
      </w:r>
    </w:p>
    <w:p w:rsidR="00FF33A2" w:rsidRDefault="00FF33A2" w:rsidP="00302DAB">
      <w:pPr>
        <w:shd w:val="clear" w:color="auto" w:fill="FFFFFF"/>
        <w:spacing w:before="240"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«Classification of psychology in human life» </w:t>
      </w:r>
    </w:p>
    <w:p w:rsidR="00FF33A2" w:rsidRPr="00B959E2" w:rsidRDefault="00FF33A2" w:rsidP="00B959E2">
      <w:pPr>
        <w:shd w:val="clear" w:color="auto" w:fill="FFFFFF"/>
        <w:spacing w:before="240" w:after="0" w:line="240" w:lineRule="auto"/>
        <w:rPr>
          <w:rFonts w:ascii="Times New Roman" w:hAnsi="Times New Roman" w:cs="Times New Roman"/>
          <w:sz w:val="28"/>
          <w:szCs w:val="28"/>
        </w:rPr>
      </w:pPr>
    </w:p>
    <w:p w:rsidR="00FF33A2" w:rsidRDefault="00FF33A2" w:rsidP="00AE1C40">
      <w:pPr>
        <w:shd w:val="clear" w:color="auto" w:fill="FFFFFF"/>
        <w:spacing w:before="240" w:after="0" w:line="240" w:lineRule="auto"/>
        <w:ind w:left="1440"/>
        <w:rPr>
          <w:rFonts w:ascii="Times New Roman" w:hAnsi="Times New Roman" w:cs="Times New Roman"/>
          <w:sz w:val="28"/>
          <w:szCs w:val="28"/>
        </w:rPr>
      </w:pPr>
    </w:p>
    <w:p w:rsidR="00FF33A2" w:rsidRPr="00302DAB" w:rsidRDefault="00FF33A2" w:rsidP="00AE1C40">
      <w:pPr>
        <w:shd w:val="clear" w:color="auto" w:fill="FFFFFF"/>
        <w:spacing w:before="240" w:after="0" w:line="240" w:lineRule="auto"/>
        <w:ind w:left="1440"/>
        <w:rPr>
          <w:rFonts w:ascii="Times New Roman" w:hAnsi="Times New Roman" w:cs="Times New Roman"/>
          <w:b/>
          <w:bCs/>
          <w:sz w:val="28"/>
          <w:szCs w:val="28"/>
        </w:rPr>
      </w:pPr>
      <w:r w:rsidRPr="00302DAB">
        <w:rPr>
          <w:rFonts w:ascii="Times New Roman" w:hAnsi="Times New Roman" w:cs="Times New Roman"/>
          <w:b/>
          <w:bCs/>
          <w:sz w:val="28"/>
          <w:szCs w:val="28"/>
        </w:rPr>
        <w:t xml:space="preserve">Psychology and </w:t>
      </w:r>
      <w:r w:rsidRPr="00AE1C40">
        <w:rPr>
          <w:rFonts w:ascii="Times New Roman" w:hAnsi="Times New Roman" w:cs="Times New Roman"/>
          <w:b/>
          <w:bCs/>
          <w:sz w:val="28"/>
          <w:szCs w:val="28"/>
        </w:rPr>
        <w:t>technical</w:t>
      </w:r>
      <w:r w:rsidRPr="00302DAB">
        <w:rPr>
          <w:rFonts w:ascii="Times New Roman" w:hAnsi="Times New Roman" w:cs="Times New Roman"/>
          <w:b/>
          <w:bCs/>
          <w:sz w:val="28"/>
          <w:szCs w:val="28"/>
        </w:rPr>
        <w:t>-scientific</w:t>
      </w:r>
      <w:r w:rsidRPr="00AE1C40">
        <w:rPr>
          <w:rFonts w:ascii="Times New Roman" w:hAnsi="Times New Roman" w:cs="Times New Roman"/>
          <w:b/>
          <w:bCs/>
          <w:sz w:val="28"/>
          <w:szCs w:val="28"/>
        </w:rPr>
        <w:t xml:space="preserve"> progress</w:t>
      </w:r>
      <w:r w:rsidRPr="00AE1C40">
        <w:rPr>
          <w:rFonts w:ascii="Times New Roman" w:hAnsi="Times New Roman" w:cs="Times New Roman"/>
          <w:b/>
          <w:bCs/>
          <w:sz w:val="28"/>
          <w:szCs w:val="28"/>
        </w:rPr>
        <w:br/>
      </w:r>
    </w:p>
    <w:p w:rsidR="00FF33A2" w:rsidRDefault="00FF33A2" w:rsidP="00AE1C40">
      <w:pPr>
        <w:shd w:val="clear" w:color="auto" w:fill="FFFFFF"/>
        <w:spacing w:before="240" w:after="0" w:line="240" w:lineRule="auto"/>
        <w:rPr>
          <w:rFonts w:ascii="Times New Roman" w:hAnsi="Times New Roman" w:cs="Times New Roman"/>
          <w:sz w:val="28"/>
          <w:szCs w:val="28"/>
        </w:rPr>
      </w:pPr>
      <w:r w:rsidRPr="00AE1C40">
        <w:rPr>
          <w:rFonts w:ascii="Times New Roman" w:hAnsi="Times New Roman" w:cs="Times New Roman"/>
          <w:sz w:val="28"/>
          <w:szCs w:val="28"/>
        </w:rPr>
        <w:t xml:space="preserve">  XX century is characterized by an exclusive development on the scale of production, new technology, communications, extensive use of electronics, automation, development of new types of transport, operating at supersonic speeds, etc. All this puts great demands on the human psyche, dealing with modern technology.</w:t>
      </w:r>
      <w:r w:rsidRPr="00AE1C40">
        <w:rPr>
          <w:rFonts w:ascii="Times New Roman" w:hAnsi="Times New Roman" w:cs="Times New Roman"/>
          <w:sz w:val="28"/>
          <w:szCs w:val="28"/>
        </w:rPr>
        <w:br/>
        <w:t xml:space="preserve">   In industry, transportation, military affairs is becoming increasingly important consideration of so-called psychological factors, opportunities, inmates in mental cognitive processes - perception, memory, thinking, in the properties of the individual - personality, temperament, reaction rate, etc. Thus, in terms of mental stress caused by the need to make responsible decisions in the shortest possible time (the situation in many respects typical of modern supersonic aviation, air traffic controllers for large power system operators, etc.) is extremely important that there are some personality traits , enables you to work without any errors and failures. The absence of these qualities leads to accidents.</w:t>
      </w:r>
      <w:r w:rsidRPr="00AE1C40">
        <w:rPr>
          <w:rFonts w:ascii="Times New Roman" w:hAnsi="Times New Roman" w:cs="Times New Roman"/>
          <w:sz w:val="28"/>
          <w:szCs w:val="28"/>
        </w:rPr>
        <w:br/>
        <w:t xml:space="preserve">  The study of the psychological possibilities of the person in connection with the requirements of his complex forms of work, describes the role of modern psychology. Engineering psychology and </w:t>
      </w:r>
      <w:r>
        <w:rPr>
          <w:rFonts w:ascii="Times New Roman" w:hAnsi="Times New Roman" w:cs="Times New Roman"/>
          <w:sz w:val="28"/>
          <w:szCs w:val="28"/>
        </w:rPr>
        <w:t xml:space="preserve"> the problem of «man-machine»</w:t>
      </w:r>
      <w:r w:rsidRPr="00AE1C40">
        <w:rPr>
          <w:rFonts w:ascii="Times New Roman" w:hAnsi="Times New Roman" w:cs="Times New Roman"/>
          <w:sz w:val="28"/>
          <w:szCs w:val="28"/>
        </w:rPr>
        <w:t xml:space="preserve"> (the interaction between man and machine), as well as the psychology of labor in general, is closely in contact with many branches of technology.</w:t>
      </w:r>
    </w:p>
    <w:p w:rsidR="00FF33A2" w:rsidRDefault="00FF33A2" w:rsidP="00AE1C40">
      <w:pPr>
        <w:shd w:val="clear" w:color="auto" w:fill="FFFFFF"/>
        <w:spacing w:before="240" w:after="0" w:line="240" w:lineRule="auto"/>
        <w:rPr>
          <w:rFonts w:ascii="Times New Roman" w:hAnsi="Times New Roman" w:cs="Times New Roman"/>
          <w:sz w:val="28"/>
          <w:szCs w:val="28"/>
        </w:rPr>
      </w:pPr>
    </w:p>
    <w:p w:rsidR="00FF33A2" w:rsidRDefault="00FF33A2" w:rsidP="00B959E2">
      <w:pPr>
        <w:shd w:val="clear" w:color="auto" w:fill="FFFFFF"/>
        <w:spacing w:before="240" w:after="0" w:line="240" w:lineRule="auto"/>
        <w:ind w:firstLine="720"/>
        <w:rPr>
          <w:rFonts w:ascii="Times New Roman" w:hAnsi="Times New Roman" w:cs="Times New Roman"/>
          <w:sz w:val="28"/>
          <w:szCs w:val="28"/>
        </w:rPr>
      </w:pPr>
    </w:p>
    <w:p w:rsidR="00FF33A2" w:rsidRDefault="00FF33A2" w:rsidP="00B959E2">
      <w:pPr>
        <w:shd w:val="clear" w:color="auto" w:fill="FFFFFF"/>
        <w:spacing w:before="240" w:after="0" w:line="240" w:lineRule="auto"/>
        <w:ind w:firstLine="720"/>
        <w:rPr>
          <w:rFonts w:ascii="Times New Roman" w:hAnsi="Times New Roman" w:cs="Times New Roman"/>
          <w:sz w:val="28"/>
          <w:szCs w:val="28"/>
        </w:rPr>
      </w:pPr>
    </w:p>
    <w:p w:rsidR="00FF33A2" w:rsidRDefault="00FF33A2" w:rsidP="00B959E2">
      <w:pPr>
        <w:shd w:val="clear" w:color="auto" w:fill="FFFFFF"/>
        <w:spacing w:before="240" w:after="0" w:line="240" w:lineRule="auto"/>
        <w:ind w:firstLine="720"/>
        <w:rPr>
          <w:rFonts w:ascii="Times New Roman" w:hAnsi="Times New Roman" w:cs="Times New Roman"/>
          <w:sz w:val="28"/>
          <w:szCs w:val="28"/>
        </w:rPr>
      </w:pPr>
    </w:p>
    <w:p w:rsidR="00FF33A2" w:rsidRPr="00302DAB" w:rsidRDefault="00FF33A2" w:rsidP="00B959E2">
      <w:pPr>
        <w:shd w:val="clear" w:color="auto" w:fill="FFFFFF"/>
        <w:spacing w:before="240" w:after="0" w:line="240" w:lineRule="auto"/>
        <w:ind w:firstLine="720"/>
        <w:rPr>
          <w:rFonts w:ascii="Times New Roman" w:hAnsi="Times New Roman" w:cs="Times New Roman"/>
          <w:b/>
          <w:bCs/>
          <w:sz w:val="28"/>
          <w:szCs w:val="28"/>
        </w:rPr>
      </w:pPr>
      <w:r w:rsidRPr="00302DAB">
        <w:rPr>
          <w:rFonts w:ascii="Times New Roman" w:hAnsi="Times New Roman" w:cs="Times New Roman"/>
          <w:b/>
          <w:bCs/>
          <w:sz w:val="28"/>
          <w:szCs w:val="28"/>
        </w:rPr>
        <w:t xml:space="preserve">Classification of psychology in human life </w:t>
      </w:r>
    </w:p>
    <w:p w:rsidR="00FF33A2" w:rsidRDefault="00FF33A2" w:rsidP="00B959E2">
      <w:pPr>
        <w:shd w:val="clear" w:color="auto" w:fill="FFFFFF"/>
        <w:tabs>
          <w:tab w:val="left" w:pos="7976"/>
        </w:tabs>
        <w:spacing w:before="240" w:after="0" w:line="240" w:lineRule="auto"/>
        <w:rPr>
          <w:rFonts w:ascii="Times New Roman" w:hAnsi="Times New Roman" w:cs="Times New Roman"/>
          <w:sz w:val="28"/>
          <w:szCs w:val="28"/>
        </w:rPr>
      </w:pPr>
      <w:r>
        <w:rPr>
          <w:rFonts w:ascii="Times New Roman" w:hAnsi="Times New Roman" w:cs="Times New Roman"/>
          <w:sz w:val="28"/>
          <w:szCs w:val="28"/>
        </w:rPr>
        <w:tab/>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Psychology of labor</w:t>
      </w:r>
      <w:r w:rsidRPr="00B959E2">
        <w:rPr>
          <w:rStyle w:val="Emphasis"/>
          <w:rFonts w:ascii="Times New Roman" w:hAnsi="Times New Roman" w:cs="Times New Roman"/>
          <w:i w:val="0"/>
          <w:iCs w:val="0"/>
          <w:sz w:val="28"/>
          <w:szCs w:val="28"/>
        </w:rPr>
        <w:t> examines the psychological characteristics of man's labor, and psychological aspects of the scientific organization of labor. The task of the psychology of labor includes a study of professional features of human patterns of development skills, clarification of the influence on the working conditions of production, design and location of equipment and machine tools, means of alarms, etc.</w:t>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Educational psychology</w:t>
      </w:r>
      <w:r w:rsidRPr="00B959E2">
        <w:rPr>
          <w:rStyle w:val="Emphasis"/>
          <w:rFonts w:ascii="Times New Roman" w:hAnsi="Times New Roman" w:cs="Times New Roman"/>
          <w:i w:val="0"/>
          <w:iCs w:val="0"/>
          <w:sz w:val="28"/>
          <w:szCs w:val="28"/>
        </w:rPr>
        <w:t> has as its object the study of the psychological patterns of training and education of human.</w:t>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Medical psychology</w:t>
      </w:r>
      <w:r w:rsidRPr="00B959E2">
        <w:rPr>
          <w:rStyle w:val="Emphasis"/>
          <w:rFonts w:ascii="Times New Roman" w:hAnsi="Times New Roman" w:cs="Times New Roman"/>
          <w:i w:val="0"/>
          <w:iCs w:val="0"/>
          <w:sz w:val="28"/>
          <w:szCs w:val="28"/>
        </w:rPr>
        <w:t> studies the psychological aspects of activity of the doctor and patient behavior.</w:t>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Legal psychology</w:t>
      </w:r>
      <w:r w:rsidRPr="00B959E2">
        <w:rPr>
          <w:rStyle w:val="Emphasis"/>
          <w:rFonts w:ascii="Times New Roman" w:hAnsi="Times New Roman" w:cs="Times New Roman"/>
          <w:i w:val="0"/>
          <w:iCs w:val="0"/>
          <w:sz w:val="28"/>
          <w:szCs w:val="28"/>
        </w:rPr>
        <w:t> examines psychological issues related to implementation of the legal system).</w:t>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Military Psychology</w:t>
      </w:r>
      <w:r w:rsidRPr="00B959E2">
        <w:rPr>
          <w:rStyle w:val="Emphasis"/>
          <w:rFonts w:ascii="Times New Roman" w:hAnsi="Times New Roman" w:cs="Times New Roman"/>
          <w:i w:val="0"/>
          <w:iCs w:val="0"/>
          <w:sz w:val="28"/>
          <w:szCs w:val="28"/>
        </w:rPr>
        <w:t> explores human behavior in combat conditions, and psychological relationships of superiors and subordinates, methods of psychological propaganda and counter propaganda, psychological problems of combat equipment, etc.</w:t>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Sports Psychology</w:t>
      </w:r>
      <w:r w:rsidRPr="00B959E2">
        <w:rPr>
          <w:rStyle w:val="Emphasis"/>
          <w:rFonts w:ascii="Times New Roman" w:hAnsi="Times New Roman" w:cs="Times New Roman"/>
          <w:i w:val="0"/>
          <w:iCs w:val="0"/>
          <w:sz w:val="28"/>
          <w:szCs w:val="28"/>
        </w:rPr>
        <w:t> examines the psychological characteristics of individuals and athletes, the conditions and means of their psychological training, fitness and psychological parameters mobilization readiness of the athlete, and psychological factors associated with the organization and conduct of the competition.</w:t>
      </w:r>
    </w:p>
    <w:p w:rsidR="00FF33A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sz w:val="28"/>
          <w:szCs w:val="28"/>
        </w:rPr>
        <w:t xml:space="preserve">  </w:t>
      </w:r>
      <w:r w:rsidRPr="00B959E2">
        <w:rPr>
          <w:rStyle w:val="Emphasis"/>
          <w:rFonts w:ascii="Times New Roman" w:hAnsi="Times New Roman" w:cs="Times New Roman"/>
          <w:sz w:val="28"/>
          <w:szCs w:val="28"/>
        </w:rPr>
        <w:t>Trading psychology</w:t>
      </w:r>
      <w:r w:rsidRPr="00B959E2">
        <w:rPr>
          <w:rStyle w:val="Emphasis"/>
          <w:rFonts w:ascii="Times New Roman" w:hAnsi="Times New Roman" w:cs="Times New Roman"/>
          <w:i w:val="0"/>
          <w:iCs w:val="0"/>
          <w:sz w:val="28"/>
          <w:szCs w:val="28"/>
        </w:rPr>
        <w:t> clarifies the psychological effects of advertising terms, the individual, age and other characteristics of demand, the psychological factors of customer service, explores questions of psychology of fashion, etc. In a market economy is enhanced.</w:t>
      </w:r>
    </w:p>
    <w:p w:rsidR="00FF33A2" w:rsidRDefault="00FF33A2" w:rsidP="00B959E2">
      <w:pPr>
        <w:rPr>
          <w:rStyle w:val="Emphasis"/>
          <w:rFonts w:ascii="Times New Roman" w:hAnsi="Times New Roman" w:cs="Times New Roman"/>
          <w:i w:val="0"/>
          <w:iCs w:val="0"/>
          <w:sz w:val="28"/>
          <w:szCs w:val="28"/>
        </w:rPr>
      </w:pPr>
    </w:p>
    <w:p w:rsidR="00FF33A2" w:rsidRDefault="00FF33A2" w:rsidP="00B959E2">
      <w:pPr>
        <w:rPr>
          <w:rStyle w:val="Emphasis"/>
          <w:rFonts w:ascii="Times New Roman" w:hAnsi="Times New Roman" w:cs="Times New Roman"/>
          <w:i w:val="0"/>
          <w:iCs w:val="0"/>
          <w:sz w:val="28"/>
          <w:szCs w:val="28"/>
        </w:rPr>
      </w:pPr>
    </w:p>
    <w:p w:rsidR="00FF33A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i w:val="0"/>
          <w:iCs w:val="0"/>
          <w:sz w:val="28"/>
          <w:szCs w:val="28"/>
        </w:rPr>
        <w:t xml:space="preserve">References: </w:t>
      </w:r>
    </w:p>
    <w:p w:rsidR="00FF33A2" w:rsidRPr="00B959E2" w:rsidRDefault="00FF33A2" w:rsidP="00B959E2">
      <w:pPr>
        <w:rPr>
          <w:rStyle w:val="Emphasis"/>
          <w:rFonts w:ascii="Times New Roman" w:hAnsi="Times New Roman" w:cs="Times New Roman"/>
          <w:i w:val="0"/>
          <w:iCs w:val="0"/>
          <w:sz w:val="28"/>
          <w:szCs w:val="28"/>
        </w:rPr>
      </w:pPr>
      <w:r>
        <w:rPr>
          <w:rStyle w:val="Emphasis"/>
          <w:rFonts w:ascii="Times New Roman" w:hAnsi="Times New Roman" w:cs="Times New Roman"/>
          <w:i w:val="0"/>
          <w:iCs w:val="0"/>
          <w:sz w:val="28"/>
          <w:szCs w:val="28"/>
        </w:rPr>
        <w:t>This essay consists only of my concerns , and understanding of psychology.</w:t>
      </w:r>
    </w:p>
    <w:sectPr w:rsidR="00FF33A2" w:rsidRPr="00B959E2" w:rsidSect="00AE1C40">
      <w:pgSz w:w="12240" w:h="15840"/>
      <w:pgMar w:top="1134" w:right="1608"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1C40"/>
    <w:rsid w:val="00013979"/>
    <w:rsid w:val="00302DAB"/>
    <w:rsid w:val="00723B18"/>
    <w:rsid w:val="00912591"/>
    <w:rsid w:val="0099178C"/>
    <w:rsid w:val="009E2A50"/>
    <w:rsid w:val="00AE1C40"/>
    <w:rsid w:val="00B47827"/>
    <w:rsid w:val="00B959E2"/>
    <w:rsid w:val="00BA753E"/>
    <w:rsid w:val="00FF33A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A50"/>
    <w:pPr>
      <w:spacing w:after="200" w:line="276" w:lineRule="auto"/>
    </w:pPr>
    <w:rPr>
      <w:rFonts w:cs="Calibri"/>
      <w:lang w:val="en-US" w:eastAsia="en-US"/>
    </w:rPr>
  </w:style>
  <w:style w:type="paragraph" w:styleId="Heading2">
    <w:name w:val="heading 2"/>
    <w:basedOn w:val="Normal"/>
    <w:next w:val="Normal"/>
    <w:link w:val="Heading2Char"/>
    <w:uiPriority w:val="99"/>
    <w:qFormat/>
    <w:rsid w:val="00AE1C40"/>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E1C40"/>
    <w:rPr>
      <w:rFonts w:ascii="Cambria" w:hAnsi="Cambria" w:cs="Cambria"/>
      <w:b/>
      <w:bCs/>
      <w:color w:val="4F81BD"/>
      <w:sz w:val="26"/>
      <w:szCs w:val="26"/>
    </w:rPr>
  </w:style>
  <w:style w:type="character" w:customStyle="1" w:styleId="apple-converted-space">
    <w:name w:val="apple-converted-space"/>
    <w:basedOn w:val="DefaultParagraphFont"/>
    <w:uiPriority w:val="99"/>
    <w:rsid w:val="00AE1C40"/>
  </w:style>
  <w:style w:type="character" w:customStyle="1" w:styleId="hps">
    <w:name w:val="hps"/>
    <w:basedOn w:val="DefaultParagraphFont"/>
    <w:uiPriority w:val="99"/>
    <w:rsid w:val="00BA753E"/>
  </w:style>
  <w:style w:type="character" w:styleId="Emphasis">
    <w:name w:val="Emphasis"/>
    <w:basedOn w:val="DefaultParagraphFont"/>
    <w:uiPriority w:val="99"/>
    <w:qFormat/>
    <w:rsid w:val="00B959E2"/>
    <w:rPr>
      <w:i/>
      <w:iCs/>
    </w:rPr>
  </w:style>
</w:styles>
</file>

<file path=word/webSettings.xml><?xml version="1.0" encoding="utf-8"?>
<w:webSettings xmlns:r="http://schemas.openxmlformats.org/officeDocument/2006/relationships" xmlns:w="http://schemas.openxmlformats.org/wordprocessingml/2006/main">
  <w:divs>
    <w:div w:id="705837037">
      <w:marLeft w:val="0"/>
      <w:marRight w:val="0"/>
      <w:marTop w:val="0"/>
      <w:marBottom w:val="0"/>
      <w:divBdr>
        <w:top w:val="none" w:sz="0" w:space="0" w:color="auto"/>
        <w:left w:val="none" w:sz="0" w:space="0" w:color="auto"/>
        <w:bottom w:val="none" w:sz="0" w:space="0" w:color="auto"/>
        <w:right w:val="none" w:sz="0" w:space="0" w:color="auto"/>
      </w:divBdr>
      <w:divsChild>
        <w:div w:id="705837038">
          <w:marLeft w:val="0"/>
          <w:marRight w:val="0"/>
          <w:marTop w:val="0"/>
          <w:marBottom w:val="0"/>
          <w:divBdr>
            <w:top w:val="single" w:sz="6" w:space="0" w:color="F5F5F5"/>
            <w:left w:val="single" w:sz="6" w:space="0" w:color="F5F5F5"/>
            <w:bottom w:val="single" w:sz="6" w:space="0" w:color="F5F5F5"/>
            <w:right w:val="single" w:sz="6" w:space="0" w:color="F5F5F5"/>
          </w:divBdr>
          <w:divsChild>
            <w:div w:id="705837036">
              <w:marLeft w:val="0"/>
              <w:marRight w:val="0"/>
              <w:marTop w:val="0"/>
              <w:marBottom w:val="0"/>
              <w:divBdr>
                <w:top w:val="none" w:sz="0" w:space="0" w:color="auto"/>
                <w:left w:val="none" w:sz="0" w:space="0" w:color="auto"/>
                <w:bottom w:val="none" w:sz="0" w:space="0" w:color="auto"/>
                <w:right w:val="none" w:sz="0" w:space="0" w:color="auto"/>
              </w:divBdr>
              <w:divsChild>
                <w:div w:id="7058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482</Words>
  <Characters>2847</Characters>
  <Application>Microsoft Office Outlook</Application>
  <DocSecurity>0</DocSecurity>
  <Lines>0</Lines>
  <Paragraphs>0</Paragraphs>
  <ScaleCrop>false</ScaleCrop>
  <Company>cvut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dc:title>
  <dc:subject/>
  <dc:creator>Azamat</dc:creator>
  <cp:keywords/>
  <dc:description/>
  <cp:lastModifiedBy>cvut</cp:lastModifiedBy>
  <cp:revision>2</cp:revision>
  <dcterms:created xsi:type="dcterms:W3CDTF">2012-01-04T13:36:00Z</dcterms:created>
  <dcterms:modified xsi:type="dcterms:W3CDTF">2012-01-04T13:36:00Z</dcterms:modified>
</cp:coreProperties>
</file>